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1DB4">
      <w:pPr>
        <w:ind w:right="1008"/>
        <w:jc w:val="center"/>
        <w:rPr>
          <w:b/>
          <w:sz w:val="40"/>
        </w:rPr>
      </w:pPr>
      <w:r>
        <w:rPr>
          <w:b/>
          <w:sz w:val="40"/>
        </w:rPr>
        <w:t>1st Annual Pre-Conference on Positive Psychology</w:t>
      </w:r>
    </w:p>
    <w:p w:rsidR="00000000" w:rsidRDefault="00111DB4">
      <w:pPr>
        <w:pStyle w:val="Heading2"/>
        <w:ind w:right="1008"/>
        <w:rPr>
          <w:sz w:val="28"/>
        </w:rPr>
      </w:pPr>
      <w:r>
        <w:rPr>
          <w:sz w:val="28"/>
        </w:rPr>
        <w:t>Thursday, January 31, 2002</w:t>
      </w:r>
    </w:p>
    <w:p w:rsidR="00000000" w:rsidRDefault="00111DB4">
      <w:pPr>
        <w:pStyle w:val="Heading1"/>
        <w:ind w:left="1440" w:firstLine="720"/>
        <w:jc w:val="left"/>
      </w:pPr>
      <w:r>
        <w:t xml:space="preserve"> </w:t>
      </w:r>
      <w:r>
        <w:tab/>
        <w:t xml:space="preserve"> SPSP, Savannah, Georgia</w:t>
      </w:r>
    </w:p>
    <w:p w:rsidR="00000000" w:rsidRDefault="00111DB4"/>
    <w:p w:rsidR="00000000" w:rsidRDefault="00111DB4"/>
    <w:p w:rsidR="00000000" w:rsidRDefault="00111DB4">
      <w:pPr>
        <w:pStyle w:val="Heading3"/>
      </w:pPr>
      <w:r>
        <w:t>Name</w:t>
      </w:r>
      <w:r>
        <w:tab/>
      </w:r>
      <w:r>
        <w:tab/>
      </w:r>
      <w:r>
        <w:tab/>
      </w:r>
      <w:r>
        <w:tab/>
        <w:t>Affiliation</w:t>
      </w:r>
      <w:r>
        <w:tab/>
      </w:r>
      <w:r>
        <w:tab/>
      </w:r>
      <w:r>
        <w:tab/>
      </w:r>
      <w:r>
        <w:tab/>
        <w:t>Research Interests</w:t>
      </w:r>
      <w:r>
        <w:tab/>
      </w:r>
      <w:r>
        <w:tab/>
      </w:r>
      <w:r>
        <w:tab/>
      </w:r>
    </w:p>
    <w:p w:rsidR="00000000" w:rsidRDefault="00111DB4">
      <w:r>
        <w:t>Tony Ahrens</w:t>
      </w:r>
      <w:r>
        <w:tab/>
      </w:r>
      <w:r>
        <w:tab/>
      </w:r>
      <w:r>
        <w:tab/>
        <w:t>American University</w:t>
      </w:r>
      <w:r>
        <w:tab/>
      </w:r>
      <w:r>
        <w:tab/>
      </w:r>
      <w:r>
        <w:tab/>
        <w:t xml:space="preserve">gratitude, wonder, mindfulness, fear </w:t>
      </w:r>
    </w:p>
    <w:p w:rsidR="00000000" w:rsidRDefault="00111DB4">
      <w:pPr>
        <w:ind w:left="5760" w:firstLine="720"/>
      </w:pPr>
      <w:proofErr w:type="gramStart"/>
      <w:r>
        <w:t>of</w:t>
      </w:r>
      <w:proofErr w:type="gramEnd"/>
      <w:r>
        <w:t xml:space="preserve"> happiness </w:t>
      </w:r>
    </w:p>
    <w:p w:rsidR="00000000" w:rsidRDefault="00111DB4"/>
    <w:p w:rsidR="00000000" w:rsidRDefault="00111DB4">
      <w:r>
        <w:t>Arthur Aron</w:t>
      </w:r>
      <w:r>
        <w:tab/>
      </w:r>
      <w:r>
        <w:tab/>
      </w:r>
      <w:r>
        <w:tab/>
        <w:t>SUN</w:t>
      </w:r>
      <w:r>
        <w:t>Y Stony Brook</w:t>
      </w:r>
      <w:r>
        <w:tab/>
      </w:r>
      <w:r>
        <w:tab/>
      </w:r>
      <w:r>
        <w:tab/>
        <w:t xml:space="preserve">close relationships, intergroup </w:t>
      </w:r>
    </w:p>
    <w:p w:rsidR="00000000" w:rsidRDefault="00111DB4">
      <w:pPr>
        <w:ind w:left="5760" w:firstLine="720"/>
      </w:pPr>
      <w:proofErr w:type="gramStart"/>
      <w:r>
        <w:t>relations</w:t>
      </w:r>
      <w:proofErr w:type="gramEnd"/>
      <w:r>
        <w:t>, neuroimaging</w:t>
      </w:r>
    </w:p>
    <w:p w:rsidR="00000000" w:rsidRDefault="00111DB4"/>
    <w:p w:rsidR="00000000" w:rsidRDefault="00111DB4">
      <w:r>
        <w:t>Giacomo Bono</w:t>
      </w:r>
      <w:r>
        <w:tab/>
      </w:r>
      <w:r>
        <w:tab/>
        <w:t>Claremont Graduate University</w:t>
      </w:r>
      <w:r>
        <w:tab/>
        <w:t xml:space="preserve">forgiveness and apology in group </w:t>
      </w:r>
    </w:p>
    <w:p w:rsidR="00000000" w:rsidRDefault="00111DB4">
      <w:pPr>
        <w:pStyle w:val="BlockText"/>
      </w:pPr>
      <w:proofErr w:type="gramStart"/>
      <w:r>
        <w:t>settings</w:t>
      </w:r>
      <w:proofErr w:type="gramEnd"/>
      <w:r>
        <w:t xml:space="preserve">; cross-cultural perceptions of transgressions, effects of </w:t>
      </w:r>
      <w:bookmarkStart w:id="0" w:name="_GoBack"/>
      <w:bookmarkEnd w:id="0"/>
      <w:r>
        <w:t>blameworthiness and ideology on perce</w:t>
      </w:r>
      <w:r>
        <w:t>ption and pardoning of transgressions</w:t>
      </w:r>
    </w:p>
    <w:p w:rsidR="00000000" w:rsidRDefault="00111DB4">
      <w:pPr>
        <w:ind w:left="5760" w:firstLine="720"/>
      </w:pPr>
    </w:p>
    <w:p w:rsidR="00000000" w:rsidRDefault="00111DB4">
      <w:r>
        <w:t>Sharon Brion</w:t>
      </w:r>
      <w:r>
        <w:tab/>
      </w:r>
      <w:r>
        <w:tab/>
      </w:r>
      <w:r>
        <w:tab/>
        <w:t>Southern Methodist University</w:t>
      </w:r>
      <w:r>
        <w:tab/>
        <w:t xml:space="preserve">gratitude and forgiveness, emotions </w:t>
      </w:r>
    </w:p>
    <w:p w:rsidR="00000000" w:rsidRDefault="00111DB4">
      <w:pPr>
        <w:ind w:left="5760" w:firstLine="720"/>
      </w:pPr>
      <w:r>
        <w:t>&amp; facial expressions</w:t>
      </w:r>
    </w:p>
    <w:p w:rsidR="00000000" w:rsidRDefault="00111DB4">
      <w:pPr>
        <w:ind w:left="5760" w:firstLine="720"/>
      </w:pPr>
    </w:p>
    <w:p w:rsidR="00000000" w:rsidRDefault="00111DB4">
      <w:r>
        <w:t>Donnah Canavan</w:t>
      </w:r>
      <w:r>
        <w:tab/>
      </w:r>
      <w:r>
        <w:tab/>
        <w:t>Boston College</w:t>
      </w:r>
      <w:r>
        <w:tab/>
      </w:r>
      <w:r>
        <w:tab/>
      </w:r>
      <w:r>
        <w:tab/>
        <w:t>intrinsic motivation, social energy</w:t>
      </w:r>
    </w:p>
    <w:p w:rsidR="00000000" w:rsidRDefault="00111DB4"/>
    <w:p w:rsidR="00000000" w:rsidRDefault="00111DB4">
      <w:r>
        <w:t>Joyce Catlett</w:t>
      </w:r>
      <w:proofErr w:type="gramStart"/>
      <w:r>
        <w:tab/>
      </w:r>
      <w:r>
        <w:tab/>
      </w:r>
      <w:r>
        <w:tab/>
        <w:t>The</w:t>
      </w:r>
      <w:proofErr w:type="gramEnd"/>
      <w:r>
        <w:t xml:space="preserve"> Glendon Association</w:t>
      </w:r>
      <w:r>
        <w:tab/>
      </w:r>
      <w:r>
        <w:tab/>
        <w:t>fr</w:t>
      </w:r>
      <w:r>
        <w:t xml:space="preserve">iendship processes, generosity, </w:t>
      </w:r>
    </w:p>
    <w:p w:rsidR="00000000" w:rsidRDefault="00111DB4">
      <w:pPr>
        <w:ind w:left="5760" w:firstLine="720"/>
      </w:pPr>
      <w:proofErr w:type="gramStart"/>
      <w:r>
        <w:t>empathy</w:t>
      </w:r>
      <w:proofErr w:type="gramEnd"/>
      <w:r>
        <w:t xml:space="preserve"> and compassion</w:t>
      </w:r>
    </w:p>
    <w:p w:rsidR="00000000" w:rsidRDefault="00111DB4"/>
    <w:p w:rsidR="00000000" w:rsidRDefault="00111DB4">
      <w:r>
        <w:t>Weining C. Chang</w:t>
      </w:r>
      <w:r>
        <w:tab/>
      </w:r>
      <w:r>
        <w:tab/>
        <w:t>National University of Singapore</w:t>
      </w:r>
      <w:r>
        <w:tab/>
        <w:t xml:space="preserve">culture, subjective well-being, </w:t>
      </w:r>
    </w:p>
    <w:p w:rsidR="00000000" w:rsidRDefault="00111DB4">
      <w:pPr>
        <w:ind w:left="5760" w:firstLine="720"/>
      </w:pPr>
      <w:proofErr w:type="gramStart"/>
      <w:r>
        <w:t>measurement</w:t>
      </w:r>
      <w:proofErr w:type="gramEnd"/>
      <w:r>
        <w:t xml:space="preserve"> issues</w:t>
      </w:r>
    </w:p>
    <w:p w:rsidR="00000000" w:rsidRDefault="00111DB4"/>
    <w:p w:rsidR="00000000" w:rsidRDefault="00111DB4"/>
    <w:p w:rsidR="00000000" w:rsidRDefault="00111DB4">
      <w:r>
        <w:t>Katie Curhan</w:t>
      </w:r>
      <w:r>
        <w:tab/>
      </w:r>
      <w:r>
        <w:tab/>
      </w:r>
      <w:r>
        <w:tab/>
        <w:t>Stanford University</w:t>
      </w:r>
      <w:r>
        <w:tab/>
      </w:r>
      <w:r>
        <w:tab/>
      </w:r>
      <w:r>
        <w:tab/>
        <w:t xml:space="preserve">socioeconomic and cultural variation </w:t>
      </w:r>
    </w:p>
    <w:p w:rsidR="00000000" w:rsidRDefault="00111DB4">
      <w:pPr>
        <w:ind w:left="6480"/>
      </w:pPr>
      <w:proofErr w:type="gramStart"/>
      <w:r>
        <w:t>in</w:t>
      </w:r>
      <w:proofErr w:type="gramEnd"/>
      <w:r>
        <w:t xml:space="preserve"> understandings a</w:t>
      </w:r>
      <w:r>
        <w:t>nd practices of well-being</w:t>
      </w:r>
    </w:p>
    <w:p w:rsidR="00000000" w:rsidRDefault="00111DB4"/>
    <w:p w:rsidR="00000000" w:rsidRDefault="00111DB4">
      <w:r>
        <w:t>Lise DeShea</w:t>
      </w:r>
      <w:r>
        <w:tab/>
      </w:r>
      <w:r>
        <w:tab/>
      </w:r>
      <w:r>
        <w:tab/>
        <w:t>University of Kentucky</w:t>
      </w:r>
      <w:r>
        <w:tab/>
      </w:r>
      <w:r>
        <w:tab/>
        <w:t>forgiveness</w:t>
      </w:r>
    </w:p>
    <w:p w:rsidR="00000000" w:rsidRDefault="00111DB4"/>
    <w:p w:rsidR="00000000" w:rsidRDefault="00111DB4">
      <w:r>
        <w:t>Ed Diener</w:t>
      </w:r>
      <w:r>
        <w:tab/>
      </w:r>
      <w:r>
        <w:tab/>
      </w:r>
      <w:r>
        <w:tab/>
        <w:t>University of Illinois</w:t>
      </w:r>
      <w:r>
        <w:tab/>
      </w:r>
      <w:r>
        <w:tab/>
      </w:r>
      <w:r>
        <w:tab/>
        <w:t>subjective well-being</w:t>
      </w:r>
    </w:p>
    <w:p w:rsidR="00000000" w:rsidRDefault="00111DB4"/>
    <w:p w:rsidR="00000000" w:rsidRDefault="00111DB4">
      <w:r>
        <w:t>Julie Exline</w:t>
      </w:r>
      <w:r>
        <w:tab/>
      </w:r>
      <w:r>
        <w:tab/>
      </w:r>
      <w:r>
        <w:tab/>
        <w:t>Case Western Reserve University</w:t>
      </w:r>
      <w:r>
        <w:tab/>
        <w:t>forgiveness, humility, “the virtues,”</w:t>
      </w:r>
    </w:p>
    <w:p w:rsidR="00000000" w:rsidRDefault="00111D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religious</w:t>
      </w:r>
      <w:proofErr w:type="gramEnd"/>
      <w:r>
        <w:t xml:space="preserve"> issues</w:t>
      </w:r>
    </w:p>
    <w:p w:rsidR="00000000" w:rsidRDefault="00111DB4"/>
    <w:p w:rsidR="00000000" w:rsidRDefault="00111DB4">
      <w:r>
        <w:t>Eli F</w:t>
      </w:r>
      <w:r>
        <w:t>inkel</w:t>
      </w:r>
      <w:r>
        <w:tab/>
      </w:r>
      <w:r>
        <w:tab/>
      </w:r>
      <w:r>
        <w:tab/>
        <w:t>Carnegie Mellon University</w:t>
      </w:r>
      <w:r>
        <w:tab/>
      </w:r>
      <w:r>
        <w:tab/>
        <w:t xml:space="preserve">achieving optimal functioning </w:t>
      </w:r>
    </w:p>
    <w:p w:rsidR="00000000" w:rsidRDefault="00111DB4">
      <w:pPr>
        <w:ind w:left="5760" w:firstLine="720"/>
      </w:pPr>
      <w:proofErr w:type="gramStart"/>
      <w:r>
        <w:t>through</w:t>
      </w:r>
      <w:proofErr w:type="gramEnd"/>
      <w:r>
        <w:t xml:space="preserve"> close relationships</w:t>
      </w:r>
    </w:p>
    <w:p w:rsidR="00000000" w:rsidRDefault="00111DB4"/>
    <w:p w:rsidR="00000000" w:rsidRDefault="00111DB4">
      <w:r>
        <w:lastRenderedPageBreak/>
        <w:t>Barbara Fredrickson</w:t>
      </w:r>
      <w:r>
        <w:tab/>
      </w:r>
      <w:r>
        <w:tab/>
        <w:t>University of Michigan</w:t>
      </w:r>
      <w:r>
        <w:tab/>
      </w:r>
      <w:r>
        <w:tab/>
        <w:t>positive emotions, resilience</w:t>
      </w:r>
    </w:p>
    <w:p w:rsidR="00000000" w:rsidRDefault="00111DB4"/>
    <w:p w:rsidR="00000000" w:rsidRDefault="00111DB4">
      <w:r>
        <w:t>John Galassi</w:t>
      </w:r>
      <w:r>
        <w:tab/>
      </w:r>
      <w:r>
        <w:tab/>
      </w:r>
      <w:r>
        <w:tab/>
        <w:t>University of North Carolina</w:t>
      </w:r>
      <w:r>
        <w:tab/>
      </w:r>
      <w:r>
        <w:tab/>
        <w:t>positive youth development</w:t>
      </w:r>
    </w:p>
    <w:p w:rsidR="00000000" w:rsidRDefault="00111DB4">
      <w:r>
        <w:tab/>
      </w:r>
      <w:r>
        <w:tab/>
      </w:r>
      <w:r>
        <w:tab/>
      </w:r>
      <w:r>
        <w:tab/>
      </w:r>
      <w:proofErr w:type="gramStart"/>
      <w:r>
        <w:t>at</w:t>
      </w:r>
      <w:proofErr w:type="gramEnd"/>
      <w:r>
        <w:t xml:space="preserve"> Chape</w:t>
      </w:r>
      <w:r>
        <w:t>l Hill</w:t>
      </w:r>
    </w:p>
    <w:p w:rsidR="00000000" w:rsidRDefault="00111DB4"/>
    <w:p w:rsidR="00000000" w:rsidRDefault="00111DB4">
      <w:r>
        <w:t>Gian Gonzaga</w:t>
      </w:r>
      <w:r>
        <w:tab/>
      </w:r>
      <w:r>
        <w:tab/>
      </w:r>
      <w:r>
        <w:tab/>
        <w:t>UCLA</w:t>
      </w:r>
      <w:r>
        <w:tab/>
      </w:r>
      <w:r>
        <w:tab/>
      </w:r>
      <w:r>
        <w:tab/>
      </w:r>
      <w:r>
        <w:tab/>
      </w:r>
      <w:r>
        <w:tab/>
        <w:t>love</w:t>
      </w:r>
    </w:p>
    <w:p w:rsidR="00000000" w:rsidRDefault="00111DB4"/>
    <w:p w:rsidR="00000000" w:rsidRDefault="00111DB4">
      <w:r>
        <w:t>Stefanie Gray</w:t>
      </w:r>
      <w:r>
        <w:tab/>
      </w:r>
      <w:r>
        <w:tab/>
      </w:r>
      <w:r>
        <w:tab/>
        <w:t>UC Davis</w:t>
      </w:r>
      <w:r>
        <w:tab/>
      </w:r>
      <w:r>
        <w:tab/>
      </w:r>
      <w:r>
        <w:tab/>
      </w:r>
      <w:r>
        <w:tab/>
        <w:t>gratitude, religion and spirituality</w:t>
      </w:r>
    </w:p>
    <w:p w:rsidR="00000000" w:rsidRDefault="00111DB4"/>
    <w:p w:rsidR="00000000" w:rsidRDefault="00111DB4">
      <w:r>
        <w:t>Melanie Green</w:t>
      </w:r>
      <w:r>
        <w:tab/>
      </w:r>
      <w:r>
        <w:tab/>
      </w:r>
      <w:r>
        <w:tab/>
        <w:t xml:space="preserve">University of Pennsylvania </w:t>
      </w:r>
      <w:r>
        <w:tab/>
      </w:r>
      <w:r>
        <w:tab/>
        <w:t>effects of narratives; psychological</w:t>
      </w:r>
    </w:p>
    <w:p w:rsidR="00000000" w:rsidRDefault="00111D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foundations</w:t>
      </w:r>
      <w:proofErr w:type="gramEnd"/>
      <w:r>
        <w:t xml:space="preserve"> of community </w:t>
      </w:r>
    </w:p>
    <w:p w:rsidR="00000000" w:rsidRDefault="00111DB4">
      <w:pPr>
        <w:ind w:left="5760" w:firstLine="720"/>
      </w:pPr>
      <w:proofErr w:type="gramStart"/>
      <w:r>
        <w:t>engagement</w:t>
      </w:r>
      <w:proofErr w:type="gramEnd"/>
    </w:p>
    <w:p w:rsidR="00000000" w:rsidRDefault="00111DB4"/>
    <w:p w:rsidR="00000000" w:rsidRDefault="00111DB4">
      <w:r>
        <w:t>Kathi Heffner</w:t>
      </w:r>
      <w:r>
        <w:tab/>
      </w:r>
      <w:r>
        <w:tab/>
      </w:r>
      <w:r>
        <w:tab/>
        <w:t>Ohio St</w:t>
      </w:r>
      <w:r>
        <w:t>ate University</w:t>
      </w:r>
      <w:r>
        <w:tab/>
      </w:r>
      <w:r>
        <w:tab/>
      </w:r>
      <w:r>
        <w:tab/>
        <w:t xml:space="preserve">stress, coping, and health outcomes; </w:t>
      </w:r>
    </w:p>
    <w:p w:rsidR="00000000" w:rsidRDefault="00111DB4">
      <w:pPr>
        <w:ind w:left="6480"/>
      </w:pPr>
      <w:proofErr w:type="gramStart"/>
      <w:r>
        <w:t>self-presentation</w:t>
      </w:r>
      <w:proofErr w:type="gramEnd"/>
      <w:r>
        <w:t xml:space="preserve"> and accounts for behavior (excuses &amp; justifications)</w:t>
      </w:r>
    </w:p>
    <w:p w:rsidR="00000000" w:rsidRDefault="00111DB4"/>
    <w:p w:rsidR="00000000" w:rsidRDefault="00111DB4">
      <w:r>
        <w:t>Shelley Dean Kilpatrick</w:t>
      </w:r>
      <w:r>
        <w:tab/>
        <w:t>UCLA/Rand Center for</w:t>
      </w:r>
      <w:r>
        <w:tab/>
      </w:r>
      <w:r>
        <w:tab/>
        <w:t>religiousity, marriage and family,</w:t>
      </w:r>
    </w:p>
    <w:p w:rsidR="00000000" w:rsidRDefault="00111DB4">
      <w:r>
        <w:tab/>
      </w:r>
      <w:r>
        <w:tab/>
      </w:r>
      <w:r>
        <w:tab/>
      </w:r>
      <w:r>
        <w:tab/>
        <w:t>Adolescent Health</w:t>
      </w:r>
      <w:proofErr w:type="gramStart"/>
      <w:r>
        <w:tab/>
      </w:r>
      <w:r>
        <w:tab/>
      </w:r>
      <w:r>
        <w:tab/>
        <w:t>gratitude,</w:t>
      </w:r>
      <w:proofErr w:type="gramEnd"/>
      <w:r>
        <w:t xml:space="preserve"> and altruism</w:t>
      </w:r>
    </w:p>
    <w:p w:rsidR="00000000" w:rsidRDefault="00111DB4"/>
    <w:p w:rsidR="00000000" w:rsidRDefault="00111DB4">
      <w:r>
        <w:t>Leslie Kirby</w:t>
      </w:r>
      <w:r>
        <w:tab/>
      </w:r>
      <w:r>
        <w:tab/>
      </w:r>
      <w:r>
        <w:tab/>
        <w:t>University of Alabama</w:t>
      </w:r>
      <w:r>
        <w:tab/>
      </w:r>
      <w:r>
        <w:tab/>
        <w:t xml:space="preserve">task engagement, challenge, </w:t>
      </w:r>
    </w:p>
    <w:p w:rsidR="00000000" w:rsidRDefault="00111DB4">
      <w:r>
        <w:tab/>
      </w:r>
      <w:r>
        <w:tab/>
      </w:r>
      <w:r>
        <w:tab/>
      </w:r>
      <w:r>
        <w:tab/>
      </w:r>
      <w:proofErr w:type="gramStart"/>
      <w:r>
        <w:t>at</w:t>
      </w:r>
      <w:proofErr w:type="gramEnd"/>
      <w:r>
        <w:t xml:space="preserve"> Birmingham</w:t>
      </w:r>
      <w:r>
        <w:tab/>
      </w:r>
      <w:r>
        <w:tab/>
      </w:r>
      <w:r>
        <w:tab/>
        <w:t xml:space="preserve">optimism, positive emotions, </w:t>
      </w:r>
    </w:p>
    <w:p w:rsidR="00000000" w:rsidRDefault="00111D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psychophysiology</w:t>
      </w:r>
      <w:proofErr w:type="gramEnd"/>
    </w:p>
    <w:p w:rsidR="00000000" w:rsidRDefault="00111DB4"/>
    <w:p w:rsidR="00000000" w:rsidRDefault="00111DB4">
      <w:r>
        <w:t>Modoka Kumashiro</w:t>
      </w:r>
      <w:r>
        <w:tab/>
      </w:r>
      <w:r>
        <w:tab/>
        <w:t>University of North Carolina</w:t>
      </w:r>
      <w:r>
        <w:tab/>
      </w:r>
      <w:r>
        <w:tab/>
        <w:t>close relationships and the self</w:t>
      </w:r>
    </w:p>
    <w:p w:rsidR="00000000" w:rsidRDefault="00111DB4">
      <w:r>
        <w:tab/>
      </w:r>
      <w:r>
        <w:tab/>
      </w:r>
      <w:r>
        <w:tab/>
      </w:r>
      <w:r>
        <w:tab/>
      </w:r>
      <w:proofErr w:type="gramStart"/>
      <w:r>
        <w:t>at</w:t>
      </w:r>
      <w:proofErr w:type="gramEnd"/>
      <w:r>
        <w:t xml:space="preserve"> Chapel Hill</w:t>
      </w:r>
    </w:p>
    <w:p w:rsidR="00000000" w:rsidRDefault="00111DB4"/>
    <w:p w:rsidR="00000000" w:rsidRDefault="00111DB4">
      <w:r>
        <w:t>Jennifer L</w:t>
      </w:r>
      <w:r>
        <w:t>erner</w:t>
      </w:r>
      <w:r>
        <w:tab/>
      </w:r>
      <w:r>
        <w:tab/>
        <w:t>Carnegie Mellon University</w:t>
      </w:r>
      <w:r>
        <w:tab/>
      </w:r>
      <w:r>
        <w:tab/>
        <w:t>social and emotional influences on</w:t>
      </w:r>
    </w:p>
    <w:p w:rsidR="00000000" w:rsidRDefault="00111D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judgment</w:t>
      </w:r>
      <w:proofErr w:type="gramEnd"/>
      <w:r>
        <w:t xml:space="preserve"> and choice</w:t>
      </w:r>
    </w:p>
    <w:p w:rsidR="00000000" w:rsidRDefault="00111DB4"/>
    <w:p w:rsidR="00000000" w:rsidRDefault="00111DB4">
      <w:r>
        <w:t>Chantal Levesque</w:t>
      </w:r>
      <w:r>
        <w:tab/>
      </w:r>
      <w:r>
        <w:tab/>
        <w:t>University of Rochester</w:t>
      </w:r>
      <w:r>
        <w:tab/>
      </w:r>
      <w:r>
        <w:tab/>
        <w:t xml:space="preserve">social cognition, motivation, </w:t>
      </w:r>
    </w:p>
    <w:p w:rsidR="00000000" w:rsidRDefault="00111DB4">
      <w:pPr>
        <w:ind w:left="5760" w:firstLine="720"/>
      </w:pPr>
      <w:proofErr w:type="gramStart"/>
      <w:r>
        <w:t>automatic</w:t>
      </w:r>
      <w:proofErr w:type="gramEnd"/>
      <w:r>
        <w:t xml:space="preserve"> processes, cross-cultural</w:t>
      </w:r>
    </w:p>
    <w:p w:rsidR="00000000" w:rsidRDefault="00111DB4">
      <w:pPr>
        <w:ind w:left="6480"/>
      </w:pPr>
      <w:proofErr w:type="gramStart"/>
      <w:r>
        <w:t>psychology</w:t>
      </w:r>
      <w:proofErr w:type="gramEnd"/>
      <w:r>
        <w:t>, health-related behavior change</w:t>
      </w:r>
    </w:p>
    <w:p w:rsidR="00000000" w:rsidRDefault="00111DB4"/>
    <w:p w:rsidR="00000000" w:rsidRDefault="00111DB4">
      <w:r>
        <w:t>Ra</w:t>
      </w:r>
      <w:r>
        <w:t>chel Mapes</w:t>
      </w:r>
      <w:r>
        <w:tab/>
      </w:r>
      <w:r>
        <w:tab/>
      </w:r>
      <w:r>
        <w:tab/>
        <w:t>University of Rochester</w:t>
      </w:r>
      <w:r>
        <w:tab/>
      </w:r>
      <w:r>
        <w:tab/>
        <w:t>achievement motivation, cross-</w:t>
      </w:r>
    </w:p>
    <w:p w:rsidR="00000000" w:rsidRDefault="00111DB4">
      <w:pPr>
        <w:ind w:left="5760" w:firstLine="720"/>
      </w:pPr>
      <w:proofErr w:type="gramStart"/>
      <w:r>
        <w:t>cultural</w:t>
      </w:r>
      <w:proofErr w:type="gramEnd"/>
      <w:r>
        <w:t xml:space="preserve"> motivation and well-being</w:t>
      </w:r>
    </w:p>
    <w:p w:rsidR="00000000" w:rsidRDefault="00111DB4"/>
    <w:p w:rsidR="00000000" w:rsidRDefault="00111DB4">
      <w:r>
        <w:t>Hazel Markus</w:t>
      </w:r>
      <w:r>
        <w:tab/>
      </w:r>
      <w:r>
        <w:tab/>
      </w:r>
      <w:r>
        <w:tab/>
        <w:t>Stanford University</w:t>
      </w:r>
      <w:r>
        <w:tab/>
      </w:r>
      <w:r>
        <w:tab/>
      </w:r>
      <w:r>
        <w:tab/>
        <w:t>culture, well-being</w:t>
      </w:r>
    </w:p>
    <w:p w:rsidR="00000000" w:rsidRDefault="00111DB4"/>
    <w:p w:rsidR="00000000" w:rsidRDefault="00111DB4">
      <w:r>
        <w:t>Michael McCullough</w:t>
      </w:r>
      <w:r>
        <w:tab/>
      </w:r>
      <w:r>
        <w:tab/>
        <w:t>Southern Methodist University</w:t>
      </w:r>
      <w:r>
        <w:tab/>
        <w:t>gratitude, forgiveness</w:t>
      </w:r>
    </w:p>
    <w:p w:rsidR="00000000" w:rsidRDefault="00111DB4"/>
    <w:p w:rsidR="00000000" w:rsidRDefault="00111DB4">
      <w:r>
        <w:t>Tracy McLaughlin-Vo</w:t>
      </w:r>
      <w:r>
        <w:t>lpe</w:t>
      </w:r>
      <w:r>
        <w:tab/>
        <w:t>CUNY, Graduate Center</w:t>
      </w:r>
      <w:r>
        <w:tab/>
      </w:r>
      <w:r>
        <w:tab/>
        <w:t xml:space="preserve">positive effects of cross-group </w:t>
      </w:r>
    </w:p>
    <w:p w:rsidR="00000000" w:rsidRDefault="00111DB4">
      <w:pPr>
        <w:ind w:left="6480"/>
      </w:pPr>
      <w:proofErr w:type="gramStart"/>
      <w:r>
        <w:t>friendships</w:t>
      </w:r>
      <w:proofErr w:type="gramEnd"/>
      <w:r>
        <w:t>; prejudice and discrimination, and social identity</w:t>
      </w:r>
    </w:p>
    <w:p w:rsidR="00000000" w:rsidRDefault="00111DB4"/>
    <w:p w:rsidR="00000000" w:rsidRDefault="00111DB4">
      <w:r>
        <w:lastRenderedPageBreak/>
        <w:t>Arlen Moller</w:t>
      </w:r>
      <w:r>
        <w:tab/>
      </w:r>
      <w:r>
        <w:tab/>
      </w:r>
      <w:r>
        <w:tab/>
        <w:t>University of Rochester</w:t>
      </w:r>
      <w:r>
        <w:tab/>
      </w:r>
      <w:r>
        <w:tab/>
        <w:t xml:space="preserve">psychological need fulfillment, </w:t>
      </w:r>
    </w:p>
    <w:p w:rsidR="00000000" w:rsidRDefault="00111DB4">
      <w:pPr>
        <w:ind w:left="6480"/>
      </w:pPr>
      <w:proofErr w:type="gramStart"/>
      <w:r>
        <w:t>health</w:t>
      </w:r>
      <w:proofErr w:type="gramEnd"/>
      <w:r>
        <w:t xml:space="preserve"> &amp; well-being, positive affect and cognition</w:t>
      </w:r>
    </w:p>
    <w:p w:rsidR="00000000" w:rsidRDefault="00111DB4"/>
    <w:p w:rsidR="00000000" w:rsidRDefault="00111DB4">
      <w:r>
        <w:t>Maureen</w:t>
      </w:r>
      <w:r>
        <w:t xml:space="preserve"> O’Sullivan</w:t>
      </w:r>
      <w:r>
        <w:tab/>
      </w:r>
      <w:r>
        <w:tab/>
        <w:t>University of San Francisco</w:t>
      </w:r>
      <w:r>
        <w:tab/>
      </w:r>
      <w:r>
        <w:tab/>
        <w:t xml:space="preserve">romantic love, humor, </w:t>
      </w:r>
    </w:p>
    <w:p w:rsidR="00000000" w:rsidRDefault="00111DB4">
      <w:pPr>
        <w:ind w:left="5760" w:firstLine="720"/>
      </w:pPr>
      <w:proofErr w:type="gramStart"/>
      <w:r>
        <w:t>emotional/social</w:t>
      </w:r>
      <w:proofErr w:type="gramEnd"/>
      <w:r>
        <w:t xml:space="preserve"> intelligence</w:t>
      </w:r>
    </w:p>
    <w:p w:rsidR="00000000" w:rsidRDefault="00111DB4"/>
    <w:p w:rsidR="00000000" w:rsidRDefault="00111DB4">
      <w:r>
        <w:t>Darcy Reich</w:t>
      </w:r>
      <w:r>
        <w:tab/>
      </w:r>
      <w:r>
        <w:tab/>
      </w:r>
      <w:r>
        <w:tab/>
        <w:t>Texas Tech University</w:t>
      </w:r>
      <w:r>
        <w:tab/>
      </w:r>
      <w:r>
        <w:tab/>
        <w:t xml:space="preserve">optimism, interpersonal processes, </w:t>
      </w:r>
    </w:p>
    <w:p w:rsidR="00000000" w:rsidRDefault="00111DB4">
      <w:pPr>
        <w:ind w:left="5760" w:firstLine="720"/>
      </w:pPr>
      <w:proofErr w:type="gramStart"/>
      <w:r>
        <w:t>social</w:t>
      </w:r>
      <w:proofErr w:type="gramEnd"/>
      <w:r>
        <w:t xml:space="preserve"> cognition</w:t>
      </w:r>
    </w:p>
    <w:p w:rsidR="00000000" w:rsidRDefault="00111DB4"/>
    <w:p w:rsidR="00000000" w:rsidRDefault="00111DB4">
      <w:r>
        <w:t>Harry Reis</w:t>
      </w:r>
      <w:r>
        <w:tab/>
      </w:r>
      <w:r>
        <w:tab/>
      </w:r>
      <w:r>
        <w:tab/>
        <w:t>University of Rochester</w:t>
      </w:r>
      <w:r>
        <w:tab/>
      </w:r>
      <w:r>
        <w:tab/>
        <w:t>close relationships</w:t>
      </w:r>
    </w:p>
    <w:p w:rsidR="00000000" w:rsidRDefault="00111DB4">
      <w:pPr>
        <w:ind w:left="5760" w:firstLine="720"/>
      </w:pPr>
    </w:p>
    <w:p w:rsidR="00000000" w:rsidRDefault="00111DB4">
      <w:r>
        <w:t>Kristen Sa</w:t>
      </w:r>
      <w:r>
        <w:t>lomon</w:t>
      </w:r>
      <w:r>
        <w:tab/>
      </w:r>
      <w:r>
        <w:tab/>
        <w:t>University of Pittsburgh</w:t>
      </w:r>
      <w:r>
        <w:tab/>
      </w:r>
      <w:r>
        <w:tab/>
        <w:t xml:space="preserve">social-health psychology and </w:t>
      </w:r>
    </w:p>
    <w:p w:rsidR="00000000" w:rsidRDefault="00111DB4">
      <w:pPr>
        <w:ind w:left="6480"/>
      </w:pPr>
      <w:proofErr w:type="gramStart"/>
      <w:r>
        <w:t>psychophysiology</w:t>
      </w:r>
      <w:proofErr w:type="gramEnd"/>
      <w:r>
        <w:t>; integrating positive psychology and health psychology</w:t>
      </w:r>
    </w:p>
    <w:p w:rsidR="00000000" w:rsidRDefault="00111DB4"/>
    <w:p w:rsidR="00000000" w:rsidRDefault="00111DB4">
      <w:r>
        <w:t>Phillip Shaver</w:t>
      </w:r>
      <w:r>
        <w:tab/>
      </w:r>
      <w:r>
        <w:tab/>
      </w:r>
      <w:r>
        <w:tab/>
        <w:t>UC Davis</w:t>
      </w:r>
      <w:r>
        <w:tab/>
      </w:r>
      <w:r>
        <w:tab/>
      </w:r>
      <w:r>
        <w:tab/>
      </w:r>
      <w:r>
        <w:tab/>
        <w:t xml:space="preserve">emotion, close relationships, </w:t>
      </w:r>
    </w:p>
    <w:p w:rsidR="00000000" w:rsidRDefault="00111DB4">
      <w:pPr>
        <w:ind w:left="5760" w:firstLine="720"/>
      </w:pPr>
      <w:proofErr w:type="gramStart"/>
      <w:r>
        <w:t>attachment</w:t>
      </w:r>
      <w:proofErr w:type="gramEnd"/>
      <w:r>
        <w:t xml:space="preserve"> theory</w:t>
      </w:r>
    </w:p>
    <w:p w:rsidR="00000000" w:rsidRDefault="00111DB4"/>
    <w:p w:rsidR="00000000" w:rsidRDefault="00111DB4">
      <w:r>
        <w:t>Michelle Shiota</w:t>
      </w:r>
      <w:r>
        <w:tab/>
      </w:r>
      <w:r>
        <w:tab/>
        <w:t>UC Berkeley</w:t>
      </w:r>
      <w:r>
        <w:tab/>
      </w:r>
      <w:r>
        <w:tab/>
      </w:r>
      <w:r>
        <w:tab/>
      </w:r>
      <w:r>
        <w:tab/>
        <w:t xml:space="preserve">positive </w:t>
      </w:r>
      <w:r>
        <w:t>emotion, awe, amusement</w:t>
      </w:r>
    </w:p>
    <w:p w:rsidR="00000000" w:rsidRDefault="00111DB4"/>
    <w:p w:rsidR="00000000" w:rsidRDefault="00111DB4"/>
    <w:p w:rsidR="00000000" w:rsidRDefault="00111DB4">
      <w:r>
        <w:t>Todd Thrash</w:t>
      </w:r>
      <w:r>
        <w:tab/>
      </w:r>
      <w:r>
        <w:tab/>
      </w:r>
      <w:r>
        <w:tab/>
        <w:t>University of Rochester</w:t>
      </w:r>
      <w:r>
        <w:tab/>
      </w:r>
      <w:r>
        <w:tab/>
        <w:t xml:space="preserve">human motivation – specifically, </w:t>
      </w:r>
    </w:p>
    <w:p w:rsidR="00000000" w:rsidRDefault="00111D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inspiration</w:t>
      </w:r>
      <w:proofErr w:type="gramEnd"/>
      <w:r>
        <w:t xml:space="preserve">, achievement motives and </w:t>
      </w:r>
    </w:p>
    <w:p w:rsidR="00000000" w:rsidRDefault="00111DB4">
      <w:pPr>
        <w:ind w:left="6480"/>
      </w:pPr>
      <w:proofErr w:type="gramStart"/>
      <w:r>
        <w:t>goals</w:t>
      </w:r>
      <w:proofErr w:type="gramEnd"/>
      <w:r>
        <w:t>, and approach/avoidance motivation</w:t>
      </w:r>
    </w:p>
    <w:p w:rsidR="00000000" w:rsidRDefault="00111DB4"/>
    <w:p w:rsidR="00000000" w:rsidRDefault="00111DB4">
      <w:r>
        <w:t>Jo-Ann Tsang</w:t>
      </w:r>
      <w:r>
        <w:tab/>
      </w:r>
      <w:r>
        <w:tab/>
      </w:r>
      <w:r>
        <w:tab/>
        <w:t>Southern Methodist University</w:t>
      </w:r>
      <w:r>
        <w:tab/>
        <w:t>moral rationalization a</w:t>
      </w:r>
      <w:r>
        <w:t xml:space="preserve">nd gratitude, </w:t>
      </w:r>
    </w:p>
    <w:p w:rsidR="00000000" w:rsidRDefault="00111DB4">
      <w:pPr>
        <w:ind w:left="5760" w:firstLine="720"/>
      </w:pPr>
      <w:proofErr w:type="gramStart"/>
      <w:r>
        <w:t>forgiveness</w:t>
      </w:r>
      <w:proofErr w:type="gramEnd"/>
    </w:p>
    <w:p w:rsidR="00000000" w:rsidRDefault="00111DB4"/>
    <w:p w:rsidR="00000000" w:rsidRDefault="00111DB4">
      <w:r>
        <w:t>Michele Tugade</w:t>
      </w:r>
      <w:r>
        <w:tab/>
      </w:r>
      <w:r>
        <w:tab/>
        <w:t>Boston College</w:t>
      </w:r>
      <w:r>
        <w:tab/>
      </w:r>
      <w:r>
        <w:tab/>
      </w:r>
      <w:r>
        <w:tab/>
        <w:t xml:space="preserve">psychological resilience, positive </w:t>
      </w:r>
    </w:p>
    <w:p w:rsidR="00000000" w:rsidRDefault="00111DB4">
      <w:pPr>
        <w:ind w:left="5760" w:firstLine="720"/>
      </w:pPr>
      <w:proofErr w:type="gramStart"/>
      <w:r>
        <w:t>emotions</w:t>
      </w:r>
      <w:proofErr w:type="gramEnd"/>
      <w:r>
        <w:t>, &amp; coping</w:t>
      </w:r>
    </w:p>
    <w:p w:rsidR="00000000" w:rsidRDefault="00111DB4"/>
    <w:p w:rsidR="00000000" w:rsidRDefault="00111DB4">
      <w:r>
        <w:t>Kyle Wanshaffe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positive psychology</w:t>
      </w:r>
    </w:p>
    <w:p w:rsidR="00000000" w:rsidRDefault="00111DB4"/>
    <w:p w:rsidR="00000000" w:rsidRDefault="00111DB4"/>
    <w:p w:rsidR="00000000" w:rsidRDefault="00111DB4">
      <w:r>
        <w:t>Emmanuelle Zech</w:t>
      </w:r>
      <w:r>
        <w:tab/>
      </w:r>
      <w:r>
        <w:tab/>
        <w:t xml:space="preserve">University of Louvain and </w:t>
      </w:r>
      <w:r>
        <w:tab/>
      </w:r>
      <w:r>
        <w:tab/>
        <w:t xml:space="preserve">effects of social sharing of emotions, </w:t>
      </w:r>
    </w:p>
    <w:p w:rsidR="00000000" w:rsidRDefault="00111DB4">
      <w:r>
        <w:tab/>
      </w:r>
      <w:r>
        <w:tab/>
      </w:r>
      <w:r>
        <w:tab/>
      </w:r>
      <w:r>
        <w:tab/>
        <w:t>Univers</w:t>
      </w:r>
      <w:r>
        <w:t>ity of Florida</w:t>
      </w:r>
      <w:r>
        <w:tab/>
      </w:r>
      <w:r>
        <w:tab/>
      </w:r>
      <w:r>
        <w:tab/>
        <w:t xml:space="preserve">emotional recovery, health and </w:t>
      </w:r>
    </w:p>
    <w:p w:rsidR="00000000" w:rsidRDefault="00111DB4">
      <w:pPr>
        <w:ind w:left="6480"/>
      </w:pPr>
      <w:proofErr w:type="gramStart"/>
      <w:r>
        <w:t>interpersonal</w:t>
      </w:r>
      <w:proofErr w:type="gramEnd"/>
      <w:r>
        <w:t xml:space="preserve"> benefits of talking about traumatic events</w:t>
      </w:r>
    </w:p>
    <w:p w:rsidR="00000000" w:rsidRDefault="00111DB4"/>
    <w:p w:rsidR="00000000" w:rsidRDefault="00111DB4"/>
    <w:p w:rsidR="00000000" w:rsidRDefault="00111DB4"/>
    <w:p w:rsidR="00000000" w:rsidRDefault="00111DB4">
      <w:r>
        <w:rPr>
          <w:u w:val="single"/>
        </w:rPr>
        <w:t>Note</w:t>
      </w:r>
      <w:r>
        <w:t xml:space="preserve">:  </w:t>
      </w:r>
      <w:r>
        <w:rPr>
          <w:i/>
          <w:iCs/>
        </w:rPr>
        <w:t>Individuals who did not list research interests on their registration form are not included in this list.</w:t>
      </w:r>
      <w:r>
        <w:t xml:space="preserve">  </w:t>
      </w:r>
    </w:p>
    <w:sectPr w:rsidR="0000000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B4"/>
    <w:rsid w:val="0011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6480" w:right="-1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6480" w:right="-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Annual Pre-Conference on Positive Psychology</vt:lpstr>
    </vt:vector>
  </TitlesOfParts>
  <Company>University of Pennsylvania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Annual Pre-Conference on Positive Psychology</dc:title>
  <dc:creator>SAS Computing</dc:creator>
  <cp:lastModifiedBy>Peter Schulman</cp:lastModifiedBy>
  <cp:revision>2</cp:revision>
  <dcterms:created xsi:type="dcterms:W3CDTF">2015-07-26T22:26:00Z</dcterms:created>
  <dcterms:modified xsi:type="dcterms:W3CDTF">2015-07-26T22:26:00Z</dcterms:modified>
</cp:coreProperties>
</file>